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4923C" w14:textId="77777777" w:rsidR="000D2D29" w:rsidRPr="000D2D29" w:rsidRDefault="000D2D29" w:rsidP="000D2D29">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0D2D29">
        <w:rPr>
          <w:rFonts w:ascii="Times New Roman" w:eastAsia="Times New Roman" w:hAnsi="Times New Roman" w:cs="Times New Roman"/>
          <w:b/>
          <w:bCs/>
          <w:kern w:val="0"/>
          <w:sz w:val="36"/>
          <w:szCs w:val="36"/>
          <w:lang w:eastAsia="en-AU"/>
          <w14:ligatures w14:val="none"/>
        </w:rPr>
        <w:t>Year 3 A Standard Modelled Response</w:t>
      </w:r>
    </w:p>
    <w:p w14:paraId="5B2AF1F8" w14:textId="77777777" w:rsidR="000D2D29" w:rsidRP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0D2D29">
        <w:rPr>
          <w:rFonts w:ascii="Times New Roman" w:eastAsia="Times New Roman" w:hAnsi="Times New Roman" w:cs="Times New Roman"/>
          <w:b/>
          <w:bCs/>
          <w:kern w:val="0"/>
          <w:sz w:val="27"/>
          <w:szCs w:val="27"/>
          <w:lang w:eastAsia="en-AU"/>
          <w14:ligatures w14:val="none"/>
        </w:rPr>
        <w:t>Our School Should Have a Storytime Dog</w:t>
      </w:r>
    </w:p>
    <w:p w14:paraId="19919FB2"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I strongly believe our school should have a Storytime dog because it would help students become more confident readers and make reading more enjoyable.</w:t>
      </w:r>
    </w:p>
    <w:p w14:paraId="02A83906"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Firstly, a Storytime dog could help students feel calm when they read. Some children feel nervous about reading aloud, but dogs do not judge mistakes. According to Story Dogs Australia, many students become more confident readers when they read regularly to a trained dog. This means students might feel happier and more willing to practise their reading.</w:t>
      </w:r>
    </w:p>
    <w:p w14:paraId="0AA047FE"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Secondly, a Storytime dog could encourage students to enjoy books. Reading should be exciting, not stressful! Imagine sitting with a friendly dog while reading your favourite story. It would be fun, fun, fun! When students enjoy reading, they are more likely to read often and improve their skills.</w:t>
      </w:r>
    </w:p>
    <w:p w14:paraId="41F68037"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Our school must consider introducing a Storytime dog. It could build confidence, increase reading enjoyment and help students become stronger readers. A Storytime dog would be a paws-</w:t>
      </w:r>
      <w:proofErr w:type="spellStart"/>
      <w:r w:rsidRPr="000D2D29">
        <w:rPr>
          <w:rFonts w:ascii="Times New Roman" w:eastAsia="Times New Roman" w:hAnsi="Times New Roman" w:cs="Times New Roman"/>
          <w:kern w:val="0"/>
          <w:lang w:eastAsia="en-AU"/>
          <w14:ligatures w14:val="none"/>
        </w:rPr>
        <w:t>itively</w:t>
      </w:r>
      <w:proofErr w:type="spellEnd"/>
      <w:r w:rsidRPr="000D2D29">
        <w:rPr>
          <w:rFonts w:ascii="Times New Roman" w:eastAsia="Times New Roman" w:hAnsi="Times New Roman" w:cs="Times New Roman"/>
          <w:kern w:val="0"/>
          <w:lang w:eastAsia="en-AU"/>
          <w14:ligatures w14:val="none"/>
        </w:rPr>
        <w:t xml:space="preserve"> wonderful addition to our school.</w:t>
      </w:r>
    </w:p>
    <w:p w14:paraId="78E897E2"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3CEDD0F3"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635A8B76"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0D285C4D"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FE71A56"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0939467B"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566D370C"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22FB6C7A"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3B228424"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0AC33C5C"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3B344397"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B0ADB4D"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64063D38"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15E3731"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28A19D82" w14:textId="567835C8" w:rsidR="000D2D29" w:rsidRP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0D2D29">
        <w:rPr>
          <w:rFonts w:ascii="Times New Roman" w:eastAsia="Times New Roman" w:hAnsi="Times New Roman" w:cs="Times New Roman"/>
          <w:b/>
          <w:bCs/>
          <w:kern w:val="0"/>
          <w:sz w:val="27"/>
          <w:szCs w:val="27"/>
          <w:lang w:eastAsia="en-AU"/>
          <w14:ligatures w14:val="none"/>
        </w:rPr>
        <w:lastRenderedPageBreak/>
        <w:t>Why this is A Standard</w:t>
      </w:r>
    </w:p>
    <w:p w14:paraId="5B243F1E"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Clear opinion</w:t>
      </w:r>
    </w:p>
    <w:p w14:paraId="18965943"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Two developed arguments</w:t>
      </w:r>
    </w:p>
    <w:p w14:paraId="5AEB2060"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Information from a source</w:t>
      </w:r>
    </w:p>
    <w:p w14:paraId="0945F631"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Paragraphs</w:t>
      </w:r>
    </w:p>
    <w:p w14:paraId="5C027E2E"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Modal verbs (must, could, might)</w:t>
      </w:r>
    </w:p>
    <w:p w14:paraId="66AF9661"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Literary devices (repetition, exaggeration, word play)</w:t>
      </w:r>
    </w:p>
    <w:p w14:paraId="7929081D"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Topic-specific vocabulary</w:t>
      </w:r>
    </w:p>
    <w:p w14:paraId="36292A8F" w14:textId="77777777" w:rsid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Strong conclusion</w:t>
      </w:r>
    </w:p>
    <w:p w14:paraId="421E370A" w14:textId="77777777" w:rsid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p>
    <w:p w14:paraId="501C2BEF" w14:textId="77777777" w:rsid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p>
    <w:p w14:paraId="7B153A20" w14:textId="77777777" w:rsid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p>
    <w:p w14:paraId="2A83FCDD"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p>
    <w:p w14:paraId="64528AAF" w14:textId="24887FA1" w:rsidR="000D2D29" w:rsidRPr="000D2D29" w:rsidRDefault="000D2D29" w:rsidP="000D2D29">
      <w:pPr>
        <w:spacing w:after="0" w:line="240" w:lineRule="auto"/>
        <w:rPr>
          <w:rFonts w:ascii="Times New Roman" w:eastAsia="Times New Roman" w:hAnsi="Times New Roman" w:cs="Times New Roman"/>
          <w:kern w:val="0"/>
          <w:lang w:eastAsia="en-AU"/>
          <w14:ligatures w14:val="none"/>
        </w:rPr>
      </w:pPr>
    </w:p>
    <w:p w14:paraId="755FD529" w14:textId="3B143CF1" w:rsidR="000D2D29" w:rsidRP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Pr>
          <w:rFonts w:ascii="Times New Roman" w:eastAsia="Times New Roman" w:hAnsi="Times New Roman" w:cs="Times New Roman"/>
          <w:b/>
          <w:bCs/>
          <w:kern w:val="0"/>
          <w:sz w:val="27"/>
          <w:szCs w:val="27"/>
          <w:lang w:eastAsia="en-AU"/>
          <w14:ligatures w14:val="none"/>
        </w:rPr>
        <w:t xml:space="preserve">Year 4 </w:t>
      </w:r>
      <w:r w:rsidRPr="000D2D29">
        <w:rPr>
          <w:rFonts w:ascii="Times New Roman" w:eastAsia="Times New Roman" w:hAnsi="Times New Roman" w:cs="Times New Roman"/>
          <w:b/>
          <w:bCs/>
          <w:kern w:val="0"/>
          <w:sz w:val="27"/>
          <w:szCs w:val="27"/>
          <w:lang w:eastAsia="en-AU"/>
          <w14:ligatures w14:val="none"/>
        </w:rPr>
        <w:t>Our School Should Have a Storytime Dog</w:t>
      </w:r>
    </w:p>
    <w:p w14:paraId="78817EFA"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I firmly believe our school should introduce a Storytime dog because it would improve student wellbeing and strengthen reading achievement. While some people may think a dog would simply be a fun addition to the school, evidence suggests that trained reading dogs provide significant educational benefits.</w:t>
      </w:r>
    </w:p>
    <w:p w14:paraId="1AF12B0B"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Firstly, Storytime dogs can increase students' confidence when reading aloud. Many students feel anxious about making mistakes in front of others; however, a trained dog provides a calm and supportive audience. According to Story Dogs Australia, students who participate in reading programs with dogs often show increased confidence and engagement with reading. This objective evidence demonstrates that Storytime dogs can positively influence literacy development.</w:t>
      </w:r>
    </w:p>
    <w:p w14:paraId="310CFFF7"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Furthermore, Storytime dogs can encourage a love of reading. Reading with a dog transforms an ordinary reading session into an exciting experience. Students are more likely to practise reading when they feel motivated and successful. A school that inspires students to read is a school that creates lifelong learners. Why would we ignore an opportunity that could make such a difference?</w:t>
      </w:r>
    </w:p>
    <w:p w14:paraId="5AC47EB2"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lastRenderedPageBreak/>
        <w:t>Some people may argue that a Storytime dog would be difficult to manage. However, trained Storytime dogs work under strict guidelines and are specifically selected for school environments. Therefore, the benefits far outweigh any concerns.</w:t>
      </w:r>
    </w:p>
    <w:p w14:paraId="3F3D55F2"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In conclusion, our school should introduce a Storytime dog because it would support student confidence, improve reading engagement and promote positive wellbeing. The evidence is clear: a Storytime dog could make a meaningful difference to students' learning. We should not miss this valuable opportunity.</w:t>
      </w:r>
    </w:p>
    <w:p w14:paraId="14802E0A"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18CA2FD0"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C057EB9"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061029B"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7CC72295"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0FB56663"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64BFAC46"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5E345EDA"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010CB099"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416B0285"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2ED0EE37" w14:textId="77777777" w:rsid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p>
    <w:p w14:paraId="2F16F23E" w14:textId="414C7FD5" w:rsidR="000D2D29" w:rsidRPr="000D2D29" w:rsidRDefault="000D2D29" w:rsidP="000D2D2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0D2D29">
        <w:rPr>
          <w:rFonts w:ascii="Times New Roman" w:eastAsia="Times New Roman" w:hAnsi="Times New Roman" w:cs="Times New Roman"/>
          <w:b/>
          <w:bCs/>
          <w:kern w:val="0"/>
          <w:sz w:val="27"/>
          <w:szCs w:val="27"/>
          <w:lang w:eastAsia="en-AU"/>
          <w14:ligatures w14:val="none"/>
        </w:rPr>
        <w:t>Why this is A Standard</w:t>
      </w:r>
    </w:p>
    <w:p w14:paraId="1E57F963"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Clear purpose and audience</w:t>
      </w:r>
    </w:p>
    <w:p w14:paraId="3006FBAB"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Subjective language</w:t>
      </w:r>
    </w:p>
    <w:p w14:paraId="16F1AB83" w14:textId="77777777" w:rsidR="000D2D29" w:rsidRPr="000D2D29" w:rsidRDefault="000D2D29" w:rsidP="000D2D29">
      <w:pPr>
        <w:numPr>
          <w:ilvl w:val="0"/>
          <w:numId w:val="1"/>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I firmly believe </w:t>
      </w:r>
    </w:p>
    <w:p w14:paraId="504D72A4" w14:textId="77777777" w:rsidR="000D2D29" w:rsidRPr="000D2D29" w:rsidRDefault="000D2D29" w:rsidP="000D2D29">
      <w:pPr>
        <w:numPr>
          <w:ilvl w:val="0"/>
          <w:numId w:val="1"/>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We should not miss this opportunity </w:t>
      </w:r>
    </w:p>
    <w:p w14:paraId="4633E44E"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Objective language</w:t>
      </w:r>
    </w:p>
    <w:p w14:paraId="4FCA5F4C" w14:textId="77777777" w:rsidR="000D2D29" w:rsidRPr="000D2D29" w:rsidRDefault="000D2D29" w:rsidP="000D2D29">
      <w:pPr>
        <w:numPr>
          <w:ilvl w:val="0"/>
          <w:numId w:val="2"/>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According to Story Dogs Australia... </w:t>
      </w:r>
    </w:p>
    <w:p w14:paraId="21B6D415" w14:textId="77777777" w:rsidR="000D2D29" w:rsidRPr="000D2D29" w:rsidRDefault="000D2D29" w:rsidP="000D2D29">
      <w:pPr>
        <w:numPr>
          <w:ilvl w:val="0"/>
          <w:numId w:val="2"/>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evidence suggests... </w:t>
      </w:r>
    </w:p>
    <w:p w14:paraId="7DF2EB90"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Information integrated from sources</w:t>
      </w:r>
    </w:p>
    <w:p w14:paraId="6B43ED85"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Complex sentences</w:t>
      </w:r>
    </w:p>
    <w:p w14:paraId="27FBEB0C"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lastRenderedPageBreak/>
        <w:t>✔</w:t>
      </w:r>
      <w:r w:rsidRPr="000D2D29">
        <w:rPr>
          <w:rFonts w:ascii="Times New Roman" w:eastAsia="Times New Roman" w:hAnsi="Times New Roman" w:cs="Times New Roman"/>
          <w:kern w:val="0"/>
          <w:lang w:eastAsia="en-AU"/>
          <w14:ligatures w14:val="none"/>
        </w:rPr>
        <w:t xml:space="preserve"> Text connectives</w:t>
      </w:r>
    </w:p>
    <w:p w14:paraId="0674FC36" w14:textId="77777777" w:rsidR="000D2D29" w:rsidRPr="000D2D29" w:rsidRDefault="000D2D29" w:rsidP="000D2D29">
      <w:pPr>
        <w:numPr>
          <w:ilvl w:val="0"/>
          <w:numId w:val="3"/>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Firstly </w:t>
      </w:r>
    </w:p>
    <w:p w14:paraId="50FC56B8" w14:textId="77777777" w:rsidR="000D2D29" w:rsidRPr="000D2D29" w:rsidRDefault="000D2D29" w:rsidP="000D2D29">
      <w:pPr>
        <w:numPr>
          <w:ilvl w:val="0"/>
          <w:numId w:val="3"/>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Furthermore </w:t>
      </w:r>
    </w:p>
    <w:p w14:paraId="7B97A609" w14:textId="77777777" w:rsidR="000D2D29" w:rsidRPr="000D2D29" w:rsidRDefault="000D2D29" w:rsidP="000D2D29">
      <w:pPr>
        <w:numPr>
          <w:ilvl w:val="0"/>
          <w:numId w:val="3"/>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However </w:t>
      </w:r>
    </w:p>
    <w:p w14:paraId="03C99545" w14:textId="77777777" w:rsidR="000D2D29" w:rsidRPr="000D2D29" w:rsidRDefault="000D2D29" w:rsidP="000D2D29">
      <w:pPr>
        <w:numPr>
          <w:ilvl w:val="0"/>
          <w:numId w:val="3"/>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Therefore </w:t>
      </w:r>
    </w:p>
    <w:p w14:paraId="67701E0E" w14:textId="77777777" w:rsidR="000D2D29" w:rsidRPr="000D2D29" w:rsidRDefault="000D2D29" w:rsidP="000D2D29">
      <w:pPr>
        <w:numPr>
          <w:ilvl w:val="0"/>
          <w:numId w:val="3"/>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In conclusion </w:t>
      </w:r>
    </w:p>
    <w:p w14:paraId="533DDC72"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Precise vocabulary</w:t>
      </w:r>
    </w:p>
    <w:p w14:paraId="073EE7B2" w14:textId="77777777" w:rsidR="000D2D29" w:rsidRPr="000D2D29" w:rsidRDefault="000D2D29" w:rsidP="000D2D29">
      <w:pPr>
        <w:numPr>
          <w:ilvl w:val="0"/>
          <w:numId w:val="4"/>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literacy development </w:t>
      </w:r>
    </w:p>
    <w:p w14:paraId="134B48D2" w14:textId="77777777" w:rsidR="000D2D29" w:rsidRPr="000D2D29" w:rsidRDefault="000D2D29" w:rsidP="000D2D29">
      <w:pPr>
        <w:numPr>
          <w:ilvl w:val="0"/>
          <w:numId w:val="4"/>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engagement </w:t>
      </w:r>
    </w:p>
    <w:p w14:paraId="4A3559C2" w14:textId="77777777" w:rsidR="000D2D29" w:rsidRPr="000D2D29" w:rsidRDefault="000D2D29" w:rsidP="000D2D29">
      <w:pPr>
        <w:numPr>
          <w:ilvl w:val="0"/>
          <w:numId w:val="4"/>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wellbeing </w:t>
      </w:r>
    </w:p>
    <w:p w14:paraId="7BC14D87" w14:textId="77777777" w:rsidR="000D2D29" w:rsidRPr="000D2D29" w:rsidRDefault="000D2D29" w:rsidP="000D2D29">
      <w:pPr>
        <w:numPr>
          <w:ilvl w:val="0"/>
          <w:numId w:val="4"/>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educational benefits </w:t>
      </w:r>
    </w:p>
    <w:p w14:paraId="41C81D05"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Literary devices</w:t>
      </w:r>
    </w:p>
    <w:p w14:paraId="350E0EBA" w14:textId="77777777" w:rsidR="000D2D29" w:rsidRPr="000D2D29" w:rsidRDefault="000D2D29" w:rsidP="000D2D29">
      <w:pPr>
        <w:numPr>
          <w:ilvl w:val="0"/>
          <w:numId w:val="5"/>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rhetorical question </w:t>
      </w:r>
    </w:p>
    <w:p w14:paraId="7757BB1A" w14:textId="77777777" w:rsidR="000D2D29" w:rsidRPr="000D2D29" w:rsidRDefault="000D2D29" w:rsidP="000D2D29">
      <w:pPr>
        <w:numPr>
          <w:ilvl w:val="0"/>
          <w:numId w:val="5"/>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repetition of key ideas </w:t>
      </w:r>
    </w:p>
    <w:p w14:paraId="7BB1C3DC" w14:textId="77777777" w:rsidR="000D2D29" w:rsidRPr="000D2D29" w:rsidRDefault="000D2D29" w:rsidP="000D2D29">
      <w:pPr>
        <w:numPr>
          <w:ilvl w:val="0"/>
          <w:numId w:val="5"/>
        </w:num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persuasive language </w:t>
      </w:r>
    </w:p>
    <w:p w14:paraId="6DB3D305"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Well-developed paragraphs</w:t>
      </w:r>
    </w:p>
    <w:p w14:paraId="26B349A6"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Segoe UI Symbol" w:eastAsia="Times New Roman" w:hAnsi="Segoe UI Symbol" w:cs="Segoe UI Symbol"/>
          <w:kern w:val="0"/>
          <w:lang w:eastAsia="en-AU"/>
          <w14:ligatures w14:val="none"/>
        </w:rPr>
        <w:t>✔</w:t>
      </w:r>
      <w:r w:rsidRPr="000D2D29">
        <w:rPr>
          <w:rFonts w:ascii="Times New Roman" w:eastAsia="Times New Roman" w:hAnsi="Times New Roman" w:cs="Times New Roman"/>
          <w:kern w:val="0"/>
          <w:lang w:eastAsia="en-AU"/>
          <w14:ligatures w14:val="none"/>
        </w:rPr>
        <w:t xml:space="preserve"> Strong argument and rebuttal</w:t>
      </w:r>
    </w:p>
    <w:p w14:paraId="471D2F42" w14:textId="77777777" w:rsidR="000D2D29" w:rsidRPr="000D2D29" w:rsidRDefault="000D2D29" w:rsidP="000D2D29">
      <w:pPr>
        <w:spacing w:before="100" w:beforeAutospacing="1" w:after="100" w:afterAutospacing="1" w:line="240" w:lineRule="auto"/>
        <w:rPr>
          <w:rFonts w:ascii="Times New Roman" w:eastAsia="Times New Roman" w:hAnsi="Times New Roman" w:cs="Times New Roman"/>
          <w:kern w:val="0"/>
          <w:lang w:eastAsia="en-AU"/>
          <w14:ligatures w14:val="none"/>
        </w:rPr>
      </w:pPr>
      <w:r w:rsidRPr="000D2D29">
        <w:rPr>
          <w:rFonts w:ascii="Times New Roman" w:eastAsia="Times New Roman" w:hAnsi="Times New Roman" w:cs="Times New Roman"/>
          <w:kern w:val="0"/>
          <w:lang w:eastAsia="en-AU"/>
          <w14:ligatures w14:val="none"/>
        </w:rPr>
        <w:t xml:space="preserve">These responses would sit comfortably within the </w:t>
      </w:r>
      <w:r w:rsidRPr="000D2D29">
        <w:rPr>
          <w:rFonts w:ascii="Times New Roman" w:eastAsia="Times New Roman" w:hAnsi="Times New Roman" w:cs="Times New Roman"/>
          <w:b/>
          <w:bCs/>
          <w:kern w:val="0"/>
          <w:lang w:eastAsia="en-AU"/>
          <w14:ligatures w14:val="none"/>
        </w:rPr>
        <w:t>A-standard descriptors of the 2026 marking guides</w:t>
      </w:r>
      <w:r w:rsidRPr="000D2D29">
        <w:rPr>
          <w:rFonts w:ascii="Times New Roman" w:eastAsia="Times New Roman" w:hAnsi="Times New Roman" w:cs="Times New Roman"/>
          <w:kern w:val="0"/>
          <w:lang w:eastAsia="en-AU"/>
          <w14:ligatures w14:val="none"/>
        </w:rPr>
        <w:t xml:space="preserve"> and would be suitable as teacher modelled exemplars during the teaching sequence.</w:t>
      </w:r>
    </w:p>
    <w:p w14:paraId="45AADB88" w14:textId="77777777" w:rsidR="000D2D29" w:rsidRPr="000D2D29" w:rsidRDefault="000D2D29" w:rsidP="000D2D29">
      <w:pPr>
        <w:pBdr>
          <w:bottom w:val="single" w:sz="6" w:space="1" w:color="auto"/>
        </w:pBdr>
        <w:spacing w:after="0" w:line="240" w:lineRule="auto"/>
        <w:jc w:val="center"/>
        <w:rPr>
          <w:rFonts w:ascii="Arial" w:eastAsia="Times New Roman" w:hAnsi="Arial" w:cs="Arial"/>
          <w:vanish/>
          <w:kern w:val="0"/>
          <w:sz w:val="16"/>
          <w:szCs w:val="16"/>
          <w:lang w:eastAsia="en-AU"/>
          <w14:ligatures w14:val="none"/>
        </w:rPr>
      </w:pPr>
      <w:r w:rsidRPr="000D2D29">
        <w:rPr>
          <w:rFonts w:ascii="Arial" w:eastAsia="Times New Roman" w:hAnsi="Arial" w:cs="Arial"/>
          <w:vanish/>
          <w:kern w:val="0"/>
          <w:sz w:val="16"/>
          <w:szCs w:val="16"/>
          <w:lang w:eastAsia="en-AU"/>
          <w14:ligatures w14:val="none"/>
        </w:rPr>
        <w:t>Top of Form</w:t>
      </w:r>
    </w:p>
    <w:p w14:paraId="46B4C11B" w14:textId="77777777" w:rsidR="000D2D29" w:rsidRPr="000D2D29" w:rsidRDefault="000D2D29" w:rsidP="000D2D29">
      <w:pPr>
        <w:pBdr>
          <w:top w:val="single" w:sz="6" w:space="1" w:color="auto"/>
        </w:pBdr>
        <w:spacing w:after="0" w:line="240" w:lineRule="auto"/>
        <w:jc w:val="center"/>
        <w:rPr>
          <w:rFonts w:ascii="Arial" w:eastAsia="Times New Roman" w:hAnsi="Arial" w:cs="Arial"/>
          <w:vanish/>
          <w:kern w:val="0"/>
          <w:sz w:val="16"/>
          <w:szCs w:val="16"/>
          <w:lang w:eastAsia="en-AU"/>
          <w14:ligatures w14:val="none"/>
        </w:rPr>
      </w:pPr>
      <w:r w:rsidRPr="000D2D29">
        <w:rPr>
          <w:rFonts w:ascii="Arial" w:eastAsia="Times New Roman" w:hAnsi="Arial" w:cs="Arial"/>
          <w:vanish/>
          <w:kern w:val="0"/>
          <w:sz w:val="16"/>
          <w:szCs w:val="16"/>
          <w:lang w:eastAsia="en-AU"/>
          <w14:ligatures w14:val="none"/>
        </w:rPr>
        <w:t>Bottom of Form</w:t>
      </w:r>
    </w:p>
    <w:p w14:paraId="4171BAA4" w14:textId="77777777" w:rsidR="00544849" w:rsidRDefault="00544849"/>
    <w:sectPr w:rsidR="00544849" w:rsidSect="000D2D29">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2F6D"/>
    <w:multiLevelType w:val="multilevel"/>
    <w:tmpl w:val="4F90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E19FC"/>
    <w:multiLevelType w:val="multilevel"/>
    <w:tmpl w:val="185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3706C"/>
    <w:multiLevelType w:val="multilevel"/>
    <w:tmpl w:val="408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58378C"/>
    <w:multiLevelType w:val="multilevel"/>
    <w:tmpl w:val="48B6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6F5CF9"/>
    <w:multiLevelType w:val="multilevel"/>
    <w:tmpl w:val="181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535250">
    <w:abstractNumId w:val="1"/>
  </w:num>
  <w:num w:numId="2" w16cid:durableId="1308364406">
    <w:abstractNumId w:val="3"/>
  </w:num>
  <w:num w:numId="3" w16cid:durableId="714424804">
    <w:abstractNumId w:val="4"/>
  </w:num>
  <w:num w:numId="4" w16cid:durableId="1817991202">
    <w:abstractNumId w:val="0"/>
  </w:num>
  <w:num w:numId="5" w16cid:durableId="1950158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29"/>
    <w:rsid w:val="000D2D29"/>
    <w:rsid w:val="00544849"/>
    <w:rsid w:val="00816C93"/>
    <w:rsid w:val="00904AFD"/>
    <w:rsid w:val="00F67A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A759"/>
  <w15:chartTrackingRefBased/>
  <w15:docId w15:val="{ED2EA999-69A3-4E24-BC6D-DFFA6182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D29"/>
    <w:rPr>
      <w:rFonts w:eastAsiaTheme="majorEastAsia" w:cstheme="majorBidi"/>
      <w:color w:val="272727" w:themeColor="text1" w:themeTint="D8"/>
    </w:rPr>
  </w:style>
  <w:style w:type="paragraph" w:styleId="Title">
    <w:name w:val="Title"/>
    <w:basedOn w:val="Normal"/>
    <w:next w:val="Normal"/>
    <w:link w:val="TitleChar"/>
    <w:uiPriority w:val="10"/>
    <w:qFormat/>
    <w:rsid w:val="000D2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D29"/>
    <w:pPr>
      <w:spacing w:before="160"/>
      <w:jc w:val="center"/>
    </w:pPr>
    <w:rPr>
      <w:i/>
      <w:iCs/>
      <w:color w:val="404040" w:themeColor="text1" w:themeTint="BF"/>
    </w:rPr>
  </w:style>
  <w:style w:type="character" w:customStyle="1" w:styleId="QuoteChar">
    <w:name w:val="Quote Char"/>
    <w:basedOn w:val="DefaultParagraphFont"/>
    <w:link w:val="Quote"/>
    <w:uiPriority w:val="29"/>
    <w:rsid w:val="000D2D29"/>
    <w:rPr>
      <w:i/>
      <w:iCs/>
      <w:color w:val="404040" w:themeColor="text1" w:themeTint="BF"/>
    </w:rPr>
  </w:style>
  <w:style w:type="paragraph" w:styleId="ListParagraph">
    <w:name w:val="List Paragraph"/>
    <w:basedOn w:val="Normal"/>
    <w:uiPriority w:val="34"/>
    <w:qFormat/>
    <w:rsid w:val="000D2D29"/>
    <w:pPr>
      <w:ind w:left="720"/>
      <w:contextualSpacing/>
    </w:pPr>
  </w:style>
  <w:style w:type="character" w:styleId="IntenseEmphasis">
    <w:name w:val="Intense Emphasis"/>
    <w:basedOn w:val="DefaultParagraphFont"/>
    <w:uiPriority w:val="21"/>
    <w:qFormat/>
    <w:rsid w:val="000D2D29"/>
    <w:rPr>
      <w:i/>
      <w:iCs/>
      <w:color w:val="0F4761" w:themeColor="accent1" w:themeShade="BF"/>
    </w:rPr>
  </w:style>
  <w:style w:type="paragraph" w:styleId="IntenseQuote">
    <w:name w:val="Intense Quote"/>
    <w:basedOn w:val="Normal"/>
    <w:next w:val="Normal"/>
    <w:link w:val="IntenseQuoteChar"/>
    <w:uiPriority w:val="30"/>
    <w:qFormat/>
    <w:rsid w:val="000D2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D29"/>
    <w:rPr>
      <w:i/>
      <w:iCs/>
      <w:color w:val="0F4761" w:themeColor="accent1" w:themeShade="BF"/>
    </w:rPr>
  </w:style>
  <w:style w:type="character" w:styleId="IntenseReference">
    <w:name w:val="Intense Reference"/>
    <w:basedOn w:val="DefaultParagraphFont"/>
    <w:uiPriority w:val="32"/>
    <w:qFormat/>
    <w:rsid w:val="000D2D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MARTIN-SAUNDERS, Margaret (mmart60)</dc:creator>
  <cp:keywords/>
  <dc:description/>
  <cp:lastModifiedBy>MARTIN-SAUNDERS, Margaret (mmart60)</cp:lastModifiedBy>
  <cp:revision>1</cp:revision>
  <dcterms:created xsi:type="dcterms:W3CDTF">2026-06-17T13:07:00Z</dcterms:created>
  <dcterms:modified xsi:type="dcterms:W3CDTF">2026-06-17T13:13:00Z</dcterms:modified>
</cp:coreProperties>
</file>